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2710" w14:textId="77777777" w:rsidR="00696FA7" w:rsidRDefault="00696FA7" w:rsidP="00696FA7">
      <w:pPr>
        <w:pStyle w:val="Heading1"/>
      </w:pPr>
    </w:p>
    <w:p w14:paraId="0BC42704" w14:textId="665CFE6A" w:rsidR="00A50A8B" w:rsidRDefault="00F901B0" w:rsidP="00696FA7">
      <w:pPr>
        <w:pStyle w:val="Heading1"/>
      </w:pPr>
      <w:r>
        <w:t>Proposal for Project Funding for amounts up to $10,000</w:t>
      </w:r>
    </w:p>
    <w:p w14:paraId="106DE7E0" w14:textId="77777777" w:rsidR="00A50A8B" w:rsidRDefault="00A50A8B">
      <w:pPr>
        <w:jc w:val="center"/>
        <w:rPr>
          <w:rFonts w:ascii="Tahoma" w:eastAsia="Tahoma" w:hAnsi="Tahoma" w:cs="Tahoma"/>
          <w:sz w:val="20"/>
          <w:szCs w:val="20"/>
        </w:rPr>
      </w:pPr>
    </w:p>
    <w:p w14:paraId="63653BD6" w14:textId="77777777" w:rsidR="00A50A8B" w:rsidRPr="00E6720F" w:rsidRDefault="00F901B0">
      <w:pPr>
        <w:rPr>
          <w:rFonts w:ascii="Arial" w:eastAsia="Tahoma" w:hAnsi="Arial" w:cs="Arial"/>
          <w:b/>
          <w:sz w:val="22"/>
          <w:szCs w:val="22"/>
        </w:rPr>
      </w:pPr>
      <w:r w:rsidRPr="00E6720F">
        <w:rPr>
          <w:rFonts w:ascii="Arial" w:eastAsia="Tahoma" w:hAnsi="Arial" w:cs="Arial"/>
          <w:b/>
          <w:sz w:val="22"/>
          <w:szCs w:val="22"/>
        </w:rPr>
        <w:t>Information for Applicants</w:t>
      </w:r>
    </w:p>
    <w:p w14:paraId="3DB57B2D" w14:textId="77777777" w:rsidR="00A50A8B" w:rsidRPr="00E6720F" w:rsidRDefault="00A50A8B">
      <w:pPr>
        <w:rPr>
          <w:rFonts w:ascii="Arial" w:eastAsia="Tahoma" w:hAnsi="Arial" w:cs="Arial"/>
          <w:b/>
          <w:sz w:val="22"/>
          <w:szCs w:val="22"/>
        </w:rPr>
      </w:pPr>
    </w:p>
    <w:p w14:paraId="76433F8A" w14:textId="77777777" w:rsidR="00A50A8B" w:rsidRPr="00E6720F" w:rsidRDefault="00F901B0">
      <w:pPr>
        <w:rPr>
          <w:rFonts w:ascii="Arial" w:eastAsia="Tahoma" w:hAnsi="Arial" w:cs="Arial"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>All proposals for CAULLT project funding must be submitted using this form.</w:t>
      </w:r>
    </w:p>
    <w:p w14:paraId="0CE99B4E" w14:textId="77777777" w:rsidR="00A50A8B" w:rsidRPr="00E6720F" w:rsidRDefault="00A50A8B">
      <w:pPr>
        <w:rPr>
          <w:rFonts w:ascii="Arial" w:eastAsia="Tahoma" w:hAnsi="Arial" w:cs="Arial"/>
          <w:sz w:val="22"/>
          <w:szCs w:val="22"/>
        </w:rPr>
      </w:pPr>
    </w:p>
    <w:p w14:paraId="78F7B0B6" w14:textId="77777777" w:rsidR="00A50A8B" w:rsidRPr="00E6720F" w:rsidRDefault="00F901B0">
      <w:pPr>
        <w:rPr>
          <w:rFonts w:ascii="Arial" w:eastAsia="Tahoma" w:hAnsi="Arial" w:cs="Arial"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>Successful funding applications will be announced at the CAULLT conferences in March/April and October/November, but applicants will be notified beforehand.</w:t>
      </w:r>
    </w:p>
    <w:p w14:paraId="51432ADB" w14:textId="77777777" w:rsidR="00A50A8B" w:rsidRPr="00E6720F" w:rsidRDefault="00A50A8B">
      <w:pPr>
        <w:rPr>
          <w:rFonts w:ascii="Arial" w:eastAsia="Tahoma" w:hAnsi="Arial" w:cs="Arial"/>
          <w:sz w:val="22"/>
          <w:szCs w:val="22"/>
        </w:rPr>
      </w:pPr>
    </w:p>
    <w:p w14:paraId="56BA4680" w14:textId="11BC7CF2" w:rsidR="00696FA7" w:rsidRPr="00E6720F" w:rsidRDefault="00F901B0" w:rsidP="008E2E45">
      <w:pPr>
        <w:rPr>
          <w:rFonts w:ascii="Arial" w:eastAsia="Tahoma" w:hAnsi="Arial" w:cs="Arial"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 xml:space="preserve">Only projects that are centrally concerned with professional learning and CAULLT’s mission are eligible for CAULLT project funding. </w:t>
      </w:r>
      <w:r w:rsidR="00502C6E" w:rsidRPr="00E6720F">
        <w:rPr>
          <w:rFonts w:ascii="Arial" w:eastAsia="Tahoma" w:hAnsi="Arial" w:cs="Arial"/>
          <w:sz w:val="22"/>
          <w:szCs w:val="22"/>
        </w:rPr>
        <w:t xml:space="preserve">CAULLT may, from time-to-time, announce focus areas for upcoming projects. </w:t>
      </w:r>
      <w:r w:rsidRPr="00E6720F">
        <w:rPr>
          <w:rFonts w:ascii="Arial" w:eastAsia="Tahoma" w:hAnsi="Arial" w:cs="Arial"/>
          <w:sz w:val="22"/>
          <w:szCs w:val="22"/>
        </w:rPr>
        <w:t>Project outcomes must be of direct relevance to all CAULLT members and be disseminated through CAULLT’s communication systems.</w:t>
      </w:r>
      <w:r w:rsidR="008E2E45" w:rsidRPr="00E6720F">
        <w:rPr>
          <w:rFonts w:ascii="Arial" w:eastAsia="Tahoma" w:hAnsi="Arial" w:cs="Arial"/>
          <w:sz w:val="22"/>
          <w:szCs w:val="22"/>
        </w:rPr>
        <w:t xml:space="preserve"> CAULLT’s current goals are to:</w:t>
      </w:r>
    </w:p>
    <w:p w14:paraId="7BD333B9" w14:textId="77777777" w:rsidR="008E2E45" w:rsidRPr="00E6720F" w:rsidRDefault="008E2E45" w:rsidP="00696FA7">
      <w:pPr>
        <w:pStyle w:val="ListParagraph"/>
        <w:numPr>
          <w:ilvl w:val="0"/>
          <w:numId w:val="4"/>
        </w:numPr>
        <w:rPr>
          <w:rFonts w:ascii="Arial" w:eastAsia="Tahoma" w:hAnsi="Arial" w:cs="Arial"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 xml:space="preserve">Provide quality support, professional learning and networking opportunities for leaders in learning and teaching. </w:t>
      </w:r>
    </w:p>
    <w:p w14:paraId="70743FF5" w14:textId="77777777" w:rsidR="008E2E45" w:rsidRPr="00E6720F" w:rsidRDefault="008E2E45" w:rsidP="00696FA7">
      <w:pPr>
        <w:pStyle w:val="ListParagraph"/>
        <w:numPr>
          <w:ilvl w:val="0"/>
          <w:numId w:val="4"/>
        </w:numPr>
        <w:rPr>
          <w:rFonts w:ascii="Arial" w:eastAsia="Tahoma" w:hAnsi="Arial" w:cs="Arial"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 xml:space="preserve">Influence and promote the enhancement of university leaders in learning and teaching in Australasia. </w:t>
      </w:r>
    </w:p>
    <w:p w14:paraId="36C68EAB" w14:textId="77777777" w:rsidR="008E2E45" w:rsidRPr="00E6720F" w:rsidRDefault="008E2E45" w:rsidP="00696FA7">
      <w:pPr>
        <w:pStyle w:val="ListParagraph"/>
        <w:numPr>
          <w:ilvl w:val="0"/>
          <w:numId w:val="4"/>
        </w:numPr>
        <w:rPr>
          <w:rFonts w:ascii="Arial" w:eastAsia="Tahoma" w:hAnsi="Arial" w:cs="Arial"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>Advance and support the scholarship of learning and teaching in Australasian universities.</w:t>
      </w:r>
    </w:p>
    <w:p w14:paraId="7A5C08EA" w14:textId="77777777" w:rsidR="008E2E45" w:rsidRPr="00E6720F" w:rsidRDefault="008E2E45" w:rsidP="00696FA7">
      <w:pPr>
        <w:pStyle w:val="ListParagraph"/>
        <w:numPr>
          <w:ilvl w:val="0"/>
          <w:numId w:val="4"/>
        </w:numPr>
        <w:rPr>
          <w:rFonts w:ascii="Arial" w:eastAsia="Tahoma" w:hAnsi="Arial" w:cs="Arial"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>Position CAULLT as a key contributor to the policy debate within the Australasian higher education sector.</w:t>
      </w:r>
    </w:p>
    <w:p w14:paraId="37CEEE32" w14:textId="77777777" w:rsidR="008E2E45" w:rsidRPr="00E6720F" w:rsidRDefault="008E2E45" w:rsidP="00696FA7">
      <w:pPr>
        <w:pStyle w:val="ListParagraph"/>
        <w:numPr>
          <w:ilvl w:val="0"/>
          <w:numId w:val="4"/>
        </w:numPr>
        <w:rPr>
          <w:rFonts w:ascii="Arial" w:eastAsia="Tahoma" w:hAnsi="Arial" w:cs="Arial"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>Facilitate a rich and shared understanding of higher education learning and teaching in Australasia.</w:t>
      </w:r>
    </w:p>
    <w:p w14:paraId="1894D14D" w14:textId="77777777" w:rsidR="008E2E45" w:rsidRPr="00E6720F" w:rsidRDefault="008E2E45" w:rsidP="00696FA7">
      <w:pPr>
        <w:pStyle w:val="ListParagraph"/>
        <w:numPr>
          <w:ilvl w:val="0"/>
          <w:numId w:val="4"/>
        </w:numPr>
        <w:rPr>
          <w:rFonts w:ascii="Arial" w:eastAsia="Tahoma" w:hAnsi="Arial" w:cs="Arial"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>Advance and support professional learning in learning and teaching.</w:t>
      </w:r>
    </w:p>
    <w:p w14:paraId="202E4859" w14:textId="77777777" w:rsidR="00B857D9" w:rsidRPr="00E6720F" w:rsidRDefault="00B857D9">
      <w:pPr>
        <w:rPr>
          <w:rFonts w:ascii="Arial" w:eastAsia="Tahoma" w:hAnsi="Arial" w:cs="Arial"/>
          <w:sz w:val="22"/>
          <w:szCs w:val="22"/>
        </w:rPr>
      </w:pPr>
    </w:p>
    <w:p w14:paraId="2A9A3BDA" w14:textId="264D8E5C" w:rsidR="00B857D9" w:rsidRPr="00E6720F" w:rsidRDefault="00B857D9">
      <w:pPr>
        <w:rPr>
          <w:rFonts w:ascii="Arial" w:eastAsia="Tahoma" w:hAnsi="Arial" w:cs="Arial"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>Project grant</w:t>
      </w:r>
      <w:r w:rsidR="008E2E45" w:rsidRPr="00E6720F">
        <w:rPr>
          <w:rFonts w:ascii="Arial" w:eastAsia="Tahoma" w:hAnsi="Arial" w:cs="Arial"/>
          <w:sz w:val="22"/>
          <w:szCs w:val="22"/>
        </w:rPr>
        <w:t>s</w:t>
      </w:r>
      <w:r w:rsidRPr="00E6720F">
        <w:rPr>
          <w:rFonts w:ascii="Arial" w:eastAsia="Tahoma" w:hAnsi="Arial" w:cs="Arial"/>
          <w:sz w:val="22"/>
          <w:szCs w:val="22"/>
        </w:rPr>
        <w:t xml:space="preserve"> may be used to fund some combination of scholarship, </w:t>
      </w:r>
      <w:r w:rsidR="008E2E45" w:rsidRPr="00E6720F">
        <w:rPr>
          <w:rFonts w:ascii="Arial" w:eastAsia="Tahoma" w:hAnsi="Arial" w:cs="Arial"/>
          <w:sz w:val="22"/>
          <w:szCs w:val="22"/>
        </w:rPr>
        <w:t xml:space="preserve">review, </w:t>
      </w:r>
      <w:r w:rsidRPr="00E6720F">
        <w:rPr>
          <w:rFonts w:ascii="Arial" w:eastAsia="Tahoma" w:hAnsi="Arial" w:cs="Arial"/>
          <w:sz w:val="22"/>
          <w:szCs w:val="22"/>
        </w:rPr>
        <w:t xml:space="preserve">resource creation, </w:t>
      </w:r>
      <w:r w:rsidR="008E2E45" w:rsidRPr="00E6720F">
        <w:rPr>
          <w:rFonts w:ascii="Arial" w:eastAsia="Tahoma" w:hAnsi="Arial" w:cs="Arial"/>
          <w:sz w:val="22"/>
          <w:szCs w:val="22"/>
        </w:rPr>
        <w:t>professional learning</w:t>
      </w:r>
      <w:r w:rsidRPr="00E6720F">
        <w:rPr>
          <w:rFonts w:ascii="Arial" w:eastAsia="Tahoma" w:hAnsi="Arial" w:cs="Arial"/>
          <w:sz w:val="22"/>
          <w:szCs w:val="22"/>
        </w:rPr>
        <w:t>, or recommendations.</w:t>
      </w:r>
    </w:p>
    <w:p w14:paraId="085B354B" w14:textId="77777777" w:rsidR="004826BB" w:rsidRPr="00E6720F" w:rsidRDefault="004826BB">
      <w:pPr>
        <w:rPr>
          <w:rFonts w:ascii="Arial" w:eastAsia="Tahoma" w:hAnsi="Arial" w:cs="Arial"/>
          <w:sz w:val="22"/>
          <w:szCs w:val="22"/>
        </w:rPr>
      </w:pPr>
    </w:p>
    <w:p w14:paraId="7DC2EFD7" w14:textId="1C6DDF52" w:rsidR="004826BB" w:rsidRPr="00E6720F" w:rsidRDefault="004826BB" w:rsidP="004826BB">
      <w:pPr>
        <w:rPr>
          <w:rFonts w:ascii="Arial" w:eastAsia="Tahoma" w:hAnsi="Arial" w:cs="Arial"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 xml:space="preserve">Grant outcomes are to be disseminated through a CAULLT project web page and at a CAULLT conference but can be publicised elsewhere. All grant outcomes must include the following acknowledgement: This work was supported by a [insert year] CAULLT Project Fund grant. The views expressed in this publication do not necessarily reflect the views of the Council of Australasian University Leaders in Learning and Teaching (CAULLT). </w:t>
      </w:r>
      <w:hyperlink r:id="rId7" w:history="1">
        <w:r w:rsidRPr="00E6720F">
          <w:rPr>
            <w:rStyle w:val="Hyperlink"/>
            <w:rFonts w:ascii="Arial" w:eastAsia="Tahoma" w:hAnsi="Arial" w:cs="Arial"/>
            <w:color w:val="auto"/>
            <w:sz w:val="22"/>
            <w:szCs w:val="22"/>
          </w:rPr>
          <w:t>https://www.caullt.edu.au/</w:t>
        </w:r>
      </w:hyperlink>
    </w:p>
    <w:p w14:paraId="1149055A" w14:textId="3A78095C" w:rsidR="004826BB" w:rsidRPr="00E6720F" w:rsidRDefault="004826BB">
      <w:pPr>
        <w:rPr>
          <w:rFonts w:ascii="Arial" w:eastAsia="Tahoma" w:hAnsi="Arial" w:cs="Arial"/>
          <w:sz w:val="22"/>
          <w:szCs w:val="22"/>
        </w:rPr>
      </w:pPr>
    </w:p>
    <w:p w14:paraId="0CF7E8C1" w14:textId="77777777" w:rsidR="00B92014" w:rsidRPr="00E6720F" w:rsidRDefault="00B92014" w:rsidP="00B92014">
      <w:pPr>
        <w:rPr>
          <w:rFonts w:ascii="Arial" w:eastAsia="Tahoma" w:hAnsi="Arial" w:cs="Arial"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>In general, grant funds may be used for:</w:t>
      </w:r>
    </w:p>
    <w:p w14:paraId="1DA8E7E4" w14:textId="34CB1D02" w:rsidR="00B92014" w:rsidRPr="00E6720F" w:rsidRDefault="00B92014" w:rsidP="00B92014">
      <w:pPr>
        <w:numPr>
          <w:ilvl w:val="0"/>
          <w:numId w:val="1"/>
        </w:numPr>
        <w:rPr>
          <w:rFonts w:ascii="Arial" w:eastAsia="Tahoma" w:hAnsi="Arial" w:cs="Arial"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>Salaries (e.g., project or research assistant, student as partner)</w:t>
      </w:r>
      <w:r w:rsidR="00696FA7" w:rsidRPr="00E6720F">
        <w:rPr>
          <w:rFonts w:ascii="Arial" w:eastAsia="Tahoma" w:hAnsi="Arial" w:cs="Arial"/>
          <w:sz w:val="22"/>
          <w:szCs w:val="22"/>
        </w:rPr>
        <w:t>,</w:t>
      </w:r>
    </w:p>
    <w:p w14:paraId="73D4DD02" w14:textId="6F249962" w:rsidR="00B92014" w:rsidRPr="00E6720F" w:rsidRDefault="00B92014" w:rsidP="00B92014">
      <w:pPr>
        <w:numPr>
          <w:ilvl w:val="0"/>
          <w:numId w:val="1"/>
        </w:numPr>
        <w:rPr>
          <w:rFonts w:ascii="Arial" w:eastAsia="Tahoma" w:hAnsi="Arial" w:cs="Arial"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 xml:space="preserve">Travel and accommodation </w:t>
      </w:r>
      <w:r w:rsidR="00F901B0" w:rsidRPr="00E6720F">
        <w:rPr>
          <w:rFonts w:ascii="Arial" w:eastAsia="Tahoma" w:hAnsi="Arial" w:cs="Arial"/>
          <w:sz w:val="22"/>
          <w:szCs w:val="22"/>
        </w:rPr>
        <w:t xml:space="preserve">for project members or project partners </w:t>
      </w:r>
      <w:r w:rsidRPr="00E6720F">
        <w:rPr>
          <w:rFonts w:ascii="Arial" w:eastAsia="Tahoma" w:hAnsi="Arial" w:cs="Arial"/>
          <w:sz w:val="22"/>
          <w:szCs w:val="22"/>
        </w:rPr>
        <w:t>(e.g., data collection, project meeting, bringing in expertise)</w:t>
      </w:r>
      <w:r w:rsidR="00696FA7" w:rsidRPr="00E6720F">
        <w:rPr>
          <w:rFonts w:ascii="Arial" w:eastAsia="Tahoma" w:hAnsi="Arial" w:cs="Arial"/>
          <w:sz w:val="22"/>
          <w:szCs w:val="22"/>
        </w:rPr>
        <w:t>,</w:t>
      </w:r>
      <w:r w:rsidRPr="00E6720F">
        <w:rPr>
          <w:rFonts w:ascii="Arial" w:eastAsia="Tahoma" w:hAnsi="Arial" w:cs="Arial"/>
          <w:sz w:val="22"/>
          <w:szCs w:val="22"/>
        </w:rPr>
        <w:t xml:space="preserve"> </w:t>
      </w:r>
    </w:p>
    <w:p w14:paraId="482F84FF" w14:textId="6A1D45A0" w:rsidR="00B92014" w:rsidRPr="00E6720F" w:rsidRDefault="00B92014" w:rsidP="00B92014">
      <w:pPr>
        <w:numPr>
          <w:ilvl w:val="0"/>
          <w:numId w:val="1"/>
        </w:numPr>
        <w:rPr>
          <w:rFonts w:ascii="Arial" w:eastAsia="Tahoma" w:hAnsi="Arial" w:cs="Arial"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>Operating expenses e.g. administration, communication, printing</w:t>
      </w:r>
      <w:r w:rsidR="00F901B0" w:rsidRPr="00E6720F">
        <w:rPr>
          <w:rFonts w:ascii="Arial" w:eastAsia="Tahoma" w:hAnsi="Arial" w:cs="Arial"/>
          <w:sz w:val="22"/>
          <w:szCs w:val="22"/>
        </w:rPr>
        <w:t xml:space="preserve"> or dissemination</w:t>
      </w:r>
      <w:r w:rsidRPr="00E6720F">
        <w:rPr>
          <w:rFonts w:ascii="Arial" w:eastAsia="Tahoma" w:hAnsi="Arial" w:cs="Arial"/>
          <w:sz w:val="22"/>
          <w:szCs w:val="22"/>
        </w:rPr>
        <w:t xml:space="preserve"> costs</w:t>
      </w:r>
      <w:r w:rsidR="00696FA7" w:rsidRPr="00E6720F">
        <w:rPr>
          <w:rFonts w:ascii="Arial" w:eastAsia="Tahoma" w:hAnsi="Arial" w:cs="Arial"/>
          <w:sz w:val="22"/>
          <w:szCs w:val="22"/>
        </w:rPr>
        <w:t>,</w:t>
      </w:r>
    </w:p>
    <w:p w14:paraId="620DFA6F" w14:textId="0005033D" w:rsidR="00B92014" w:rsidRPr="00E6720F" w:rsidRDefault="00B92014" w:rsidP="00B92014">
      <w:pPr>
        <w:numPr>
          <w:ilvl w:val="0"/>
          <w:numId w:val="1"/>
        </w:numPr>
        <w:rPr>
          <w:rFonts w:ascii="Arial" w:eastAsia="Tahoma" w:hAnsi="Arial" w:cs="Arial"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>Catering</w:t>
      </w:r>
      <w:r w:rsidR="00696FA7" w:rsidRPr="00E6720F">
        <w:rPr>
          <w:rFonts w:ascii="Arial" w:eastAsia="Tahoma" w:hAnsi="Arial" w:cs="Arial"/>
          <w:sz w:val="22"/>
          <w:szCs w:val="22"/>
        </w:rPr>
        <w:t>.</w:t>
      </w:r>
    </w:p>
    <w:p w14:paraId="4D4D5F52" w14:textId="77777777" w:rsidR="00B92014" w:rsidRPr="00E6720F" w:rsidRDefault="00B92014" w:rsidP="00B92014">
      <w:pPr>
        <w:rPr>
          <w:rFonts w:ascii="Arial" w:eastAsia="Tahoma" w:hAnsi="Arial" w:cs="Arial"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>Grant funds may NOT be used for:</w:t>
      </w:r>
    </w:p>
    <w:p w14:paraId="2C4EB551" w14:textId="77777777" w:rsidR="00B92014" w:rsidRPr="00E6720F" w:rsidRDefault="00B92014">
      <w:pPr>
        <w:numPr>
          <w:ilvl w:val="0"/>
          <w:numId w:val="2"/>
        </w:numPr>
        <w:rPr>
          <w:rFonts w:ascii="Arial" w:eastAsia="Tahoma" w:hAnsi="Arial" w:cs="Arial"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>Purchasing equipment or technology.</w:t>
      </w:r>
    </w:p>
    <w:p w14:paraId="628EA6CF" w14:textId="77777777" w:rsidR="00B92014" w:rsidRPr="00E6720F" w:rsidRDefault="00B92014" w:rsidP="00B92014">
      <w:pPr>
        <w:numPr>
          <w:ilvl w:val="0"/>
          <w:numId w:val="2"/>
        </w:numPr>
        <w:rPr>
          <w:rFonts w:ascii="Arial" w:eastAsia="Tahoma" w:hAnsi="Arial" w:cs="Arial"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>Conference travel or registration</w:t>
      </w:r>
    </w:p>
    <w:p w14:paraId="15A250DB" w14:textId="77777777" w:rsidR="00B92014" w:rsidRPr="00E6720F" w:rsidRDefault="00B92014">
      <w:pPr>
        <w:rPr>
          <w:rFonts w:ascii="Arial" w:eastAsia="Tahoma" w:hAnsi="Arial" w:cs="Arial"/>
          <w:sz w:val="22"/>
          <w:szCs w:val="22"/>
        </w:rPr>
      </w:pPr>
    </w:p>
    <w:p w14:paraId="415A0376" w14:textId="4D649171" w:rsidR="00A50A8B" w:rsidRDefault="00F901B0">
      <w:pPr>
        <w:rPr>
          <w:rFonts w:ascii="Arial" w:eastAsia="Tahoma" w:hAnsi="Arial" w:cs="Arial"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 xml:space="preserve">Projects should normally be completed within 12 months of the award of project </w:t>
      </w:r>
      <w:r w:rsidR="00696FA7" w:rsidRPr="00E6720F">
        <w:rPr>
          <w:rFonts w:ascii="Arial" w:eastAsia="Tahoma" w:hAnsi="Arial" w:cs="Arial"/>
          <w:sz w:val="22"/>
          <w:szCs w:val="22"/>
        </w:rPr>
        <w:t>funds but</w:t>
      </w:r>
      <w:r w:rsidRPr="00E6720F">
        <w:rPr>
          <w:rFonts w:ascii="Arial" w:eastAsia="Tahoma" w:hAnsi="Arial" w:cs="Arial"/>
          <w:sz w:val="22"/>
          <w:szCs w:val="22"/>
        </w:rPr>
        <w:t xml:space="preserve"> may be funded for up to 18 months.</w:t>
      </w:r>
    </w:p>
    <w:p w14:paraId="262C88B3" w14:textId="77777777" w:rsidR="00E6720F" w:rsidRPr="00E6720F" w:rsidRDefault="00E6720F">
      <w:pPr>
        <w:rPr>
          <w:rFonts w:ascii="Arial" w:eastAsia="Tahoma" w:hAnsi="Arial" w:cs="Arial"/>
          <w:sz w:val="22"/>
          <w:szCs w:val="22"/>
        </w:rPr>
      </w:pPr>
      <w:bookmarkStart w:id="0" w:name="_GoBack"/>
      <w:bookmarkEnd w:id="0"/>
    </w:p>
    <w:p w14:paraId="534FEC8A" w14:textId="5EC7D07B" w:rsidR="00A74CBD" w:rsidRPr="00E6720F" w:rsidRDefault="00F901B0">
      <w:pPr>
        <w:rPr>
          <w:rFonts w:ascii="Arial" w:eastAsia="Tahoma" w:hAnsi="Arial" w:cs="Arial"/>
          <w:b/>
          <w:sz w:val="22"/>
          <w:szCs w:val="22"/>
        </w:rPr>
      </w:pPr>
      <w:r w:rsidRPr="00E6720F">
        <w:rPr>
          <w:rFonts w:ascii="Arial" w:eastAsia="Tahoma" w:hAnsi="Arial" w:cs="Arial"/>
          <w:sz w:val="22"/>
          <w:szCs w:val="22"/>
        </w:rPr>
        <w:t>Project applications must not exceed four (4) pages and no attachments will be accepted.</w:t>
      </w:r>
    </w:p>
    <w:p w14:paraId="3C32580E" w14:textId="77777777" w:rsidR="00A74CBD" w:rsidRPr="00696FA7" w:rsidRDefault="00A74CBD" w:rsidP="00696FA7">
      <w:pPr>
        <w:pStyle w:val="Heading1"/>
        <w:rPr>
          <w:b w:val="0"/>
        </w:rPr>
      </w:pPr>
      <w:r w:rsidRPr="00696FA7">
        <w:lastRenderedPageBreak/>
        <w:t>Proposal for Project Funding for amounts up to $10,000</w:t>
      </w:r>
    </w:p>
    <w:p w14:paraId="5677573A" w14:textId="77777777" w:rsidR="00CF2AB8" w:rsidRPr="00696FA7" w:rsidRDefault="00F901B0" w:rsidP="00696FA7">
      <w:pPr>
        <w:pStyle w:val="Heading2"/>
        <w:rPr>
          <w:b w:val="0"/>
        </w:rPr>
      </w:pPr>
      <w:r w:rsidRPr="00696FA7">
        <w:t xml:space="preserve">Project </w:t>
      </w:r>
      <w:r w:rsidR="00CF2AB8" w:rsidRPr="00696FA7">
        <w:t>Summary</w:t>
      </w:r>
    </w:p>
    <w:p w14:paraId="3B5A21A4" w14:textId="77777777" w:rsidR="00CF2AB8" w:rsidRDefault="00CF2AB8">
      <w:pPr>
        <w:rPr>
          <w:rFonts w:eastAsia="Tahoma"/>
        </w:rPr>
      </w:pPr>
    </w:p>
    <w:p w14:paraId="0BC954B1" w14:textId="77777777" w:rsidR="00C562EF" w:rsidRDefault="00C562EF" w:rsidP="00C562EF">
      <w:pPr>
        <w:rPr>
          <w:rFonts w:ascii="Tahoma" w:eastAsia="Tahoma" w:hAnsi="Tahoma" w:cs="Tahoma"/>
          <w:b/>
          <w:sz w:val="20"/>
          <w:szCs w:val="20"/>
        </w:rPr>
      </w:pPr>
      <w:r w:rsidRPr="00562135">
        <w:rPr>
          <w:rFonts w:ascii="Tahoma" w:eastAsia="Tahoma" w:hAnsi="Tahoma" w:cs="Tahoma"/>
          <w:b/>
          <w:sz w:val="20"/>
          <w:szCs w:val="20"/>
        </w:rPr>
        <w:t xml:space="preserve">Amount of funding sought: $       </w:t>
      </w:r>
    </w:p>
    <w:p w14:paraId="45C2C20C" w14:textId="77777777" w:rsidR="00C562EF" w:rsidRPr="00562135" w:rsidRDefault="00C562EF" w:rsidP="00C562EF">
      <w:pPr>
        <w:rPr>
          <w:rFonts w:ascii="Tahoma" w:eastAsia="Tahoma" w:hAnsi="Tahoma" w:cs="Tahoma"/>
          <w:b/>
          <w:sz w:val="20"/>
          <w:szCs w:val="20"/>
        </w:rPr>
      </w:pPr>
      <w:r w:rsidRPr="00562135">
        <w:rPr>
          <w:rFonts w:ascii="Tahoma" w:eastAsia="Tahoma" w:hAnsi="Tahoma" w:cs="Tahoma"/>
          <w:b/>
          <w:sz w:val="20"/>
          <w:szCs w:val="20"/>
        </w:rPr>
        <w:t xml:space="preserve">    </w:t>
      </w:r>
    </w:p>
    <w:p w14:paraId="5B9B2598" w14:textId="77777777" w:rsidR="00A50A8B" w:rsidRPr="00502C6E" w:rsidRDefault="00F901B0" w:rsidP="00696FA7">
      <w:pPr>
        <w:pStyle w:val="Heading3"/>
      </w:pPr>
      <w:r w:rsidRPr="00502C6E">
        <w:t>Title</w:t>
      </w:r>
    </w:p>
    <w:p w14:paraId="69FE0CE3" w14:textId="19BF6077" w:rsidR="00A50A8B" w:rsidRPr="00696FA7" w:rsidRDefault="00F901B0" w:rsidP="00696FA7">
      <w:pPr>
        <w:pStyle w:val="Heading3"/>
      </w:pPr>
      <w:r w:rsidRPr="00696FA7">
        <w:t xml:space="preserve">Working title of project  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50A8B" w14:paraId="2CDC4332" w14:textId="77777777">
        <w:tc>
          <w:tcPr>
            <w:tcW w:w="9016" w:type="dxa"/>
          </w:tcPr>
          <w:p w14:paraId="5241440B" w14:textId="77777777" w:rsidR="00A50A8B" w:rsidRDefault="00F901B0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bookmarkStart w:id="1" w:name="gjdgxs" w:colFirst="0" w:colLast="0"/>
            <w:bookmarkEnd w:id="1"/>
            <w:r>
              <w:rPr>
                <w:rFonts w:ascii="Tahoma" w:eastAsia="Tahoma" w:hAnsi="Tahoma" w:cs="Tahoma"/>
                <w:sz w:val="20"/>
                <w:szCs w:val="20"/>
              </w:rPr>
              <w:t> </w:t>
            </w:r>
            <w:r>
              <w:rPr>
                <w:rFonts w:ascii="Tahoma" w:eastAsia="Tahoma" w:hAnsi="Tahoma" w:cs="Tahoma"/>
                <w:sz w:val="20"/>
                <w:szCs w:val="20"/>
              </w:rPr>
              <w:t> </w:t>
            </w:r>
          </w:p>
        </w:tc>
      </w:tr>
    </w:tbl>
    <w:p w14:paraId="190AAFE8" w14:textId="77777777" w:rsidR="00A50A8B" w:rsidRDefault="00A50A8B">
      <w:pPr>
        <w:rPr>
          <w:rFonts w:ascii="Tahoma" w:eastAsia="Tahoma" w:hAnsi="Tahoma" w:cs="Tahoma"/>
          <w:sz w:val="20"/>
          <w:szCs w:val="20"/>
        </w:rPr>
      </w:pPr>
    </w:p>
    <w:p w14:paraId="4A0B097C" w14:textId="77777777" w:rsidR="00CF2AB8" w:rsidRDefault="00CF2AB8" w:rsidP="00696FA7">
      <w:pPr>
        <w:pStyle w:val="Heading3"/>
      </w:pPr>
      <w:r>
        <w:t>Proposal Statement</w:t>
      </w:r>
    </w:p>
    <w:p w14:paraId="2477A859" w14:textId="77777777" w:rsidR="00CF2AB8" w:rsidRDefault="00CF2AB8" w:rsidP="00696FA7">
      <w:pPr>
        <w:pStyle w:val="Heading4"/>
      </w:pPr>
      <w:r>
        <w:t>Summarise the project (max. 50 words).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F2AB8" w14:paraId="26A0ADF2" w14:textId="77777777" w:rsidTr="00E65A12">
        <w:tc>
          <w:tcPr>
            <w:tcW w:w="9016" w:type="dxa"/>
          </w:tcPr>
          <w:p w14:paraId="1D82310E" w14:textId="77777777" w:rsidR="00CF2AB8" w:rsidRDefault="00CF2AB8" w:rsidP="00E65A12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     </w:t>
            </w:r>
          </w:p>
        </w:tc>
      </w:tr>
    </w:tbl>
    <w:p w14:paraId="7D3DD7CE" w14:textId="77777777" w:rsidR="00CF2AB8" w:rsidRDefault="00CF2AB8">
      <w:pPr>
        <w:rPr>
          <w:rFonts w:ascii="Tahoma" w:eastAsia="Tahoma" w:hAnsi="Tahoma" w:cs="Tahoma"/>
          <w:b/>
          <w:sz w:val="20"/>
          <w:szCs w:val="20"/>
        </w:rPr>
      </w:pPr>
    </w:p>
    <w:p w14:paraId="488CF132" w14:textId="77777777" w:rsidR="00CF2AB8" w:rsidRPr="00696FA7" w:rsidRDefault="00CF2AB8" w:rsidP="00696FA7">
      <w:pPr>
        <w:pStyle w:val="Heading2"/>
        <w:rPr>
          <w:b w:val="0"/>
        </w:rPr>
      </w:pPr>
      <w:r w:rsidRPr="00696FA7">
        <w:t>Justification</w:t>
      </w:r>
    </w:p>
    <w:p w14:paraId="620DF2A3" w14:textId="77777777" w:rsidR="00CF2AB8" w:rsidRDefault="00CF2AB8">
      <w:pPr>
        <w:rPr>
          <w:rFonts w:ascii="Tahoma" w:eastAsia="Tahoma" w:hAnsi="Tahoma" w:cs="Tahoma"/>
          <w:b/>
          <w:sz w:val="20"/>
          <w:szCs w:val="20"/>
        </w:rPr>
      </w:pPr>
    </w:p>
    <w:p w14:paraId="021312D6" w14:textId="3CC0195A" w:rsidR="00A50A8B" w:rsidRDefault="00502C6E" w:rsidP="00696FA7">
      <w:pPr>
        <w:pStyle w:val="Heading3"/>
      </w:pPr>
      <w:bookmarkStart w:id="2" w:name="1fob9te" w:colFirst="0" w:colLast="0"/>
      <w:bookmarkEnd w:id="2"/>
      <w:r>
        <w:t xml:space="preserve">Justification for </w:t>
      </w:r>
      <w:r w:rsidR="00A74CBD">
        <w:t>the Project</w:t>
      </w:r>
    </w:p>
    <w:p w14:paraId="30C64255" w14:textId="21D21A20" w:rsidR="00A50A8B" w:rsidRDefault="00502C6E" w:rsidP="00696FA7">
      <w:pPr>
        <w:pStyle w:val="Heading4"/>
      </w:pPr>
      <w:r w:rsidRPr="00696FA7">
        <w:rPr>
          <w:bCs/>
          <w:iCs/>
        </w:rPr>
        <w:t xml:space="preserve">What the </w:t>
      </w:r>
      <w:r w:rsidR="00696FA7">
        <w:rPr>
          <w:bCs/>
          <w:iCs/>
        </w:rPr>
        <w:t>l</w:t>
      </w:r>
      <w:r w:rsidRPr="00696FA7">
        <w:rPr>
          <w:bCs/>
          <w:iCs/>
        </w:rPr>
        <w:t xml:space="preserve">iterature and/or </w:t>
      </w:r>
      <w:r w:rsidR="00696FA7">
        <w:rPr>
          <w:bCs/>
          <w:iCs/>
        </w:rPr>
        <w:t>e</w:t>
      </w:r>
      <w:r w:rsidRPr="00696FA7">
        <w:rPr>
          <w:bCs/>
          <w:iCs/>
        </w:rPr>
        <w:t>xperience tell us about</w:t>
      </w:r>
      <w:r w:rsidRPr="00696FA7">
        <w:rPr>
          <w:bCs/>
        </w:rPr>
        <w:t xml:space="preserve"> </w:t>
      </w:r>
      <w:r>
        <w:t>why</w:t>
      </w:r>
      <w:r w:rsidR="00A74CBD">
        <w:t xml:space="preserve"> the project addresses an important </w:t>
      </w:r>
      <w:r>
        <w:t xml:space="preserve">gap in our practice, </w:t>
      </w:r>
      <w:r w:rsidR="00A74CBD">
        <w:t>problem or question, and how it is innovative.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50A8B" w14:paraId="257E09A7" w14:textId="77777777">
        <w:tc>
          <w:tcPr>
            <w:tcW w:w="9016" w:type="dxa"/>
          </w:tcPr>
          <w:p w14:paraId="40EB7F43" w14:textId="77777777" w:rsidR="00A50A8B" w:rsidRDefault="00F901B0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bookmarkStart w:id="3" w:name="2et92p0" w:colFirst="0" w:colLast="0"/>
            <w:bookmarkEnd w:id="3"/>
            <w:r>
              <w:rPr>
                <w:rFonts w:ascii="Tahoma" w:eastAsia="Tahoma" w:hAnsi="Tahoma" w:cs="Tahoma"/>
                <w:sz w:val="20"/>
                <w:szCs w:val="20"/>
              </w:rPr>
              <w:t>     </w:t>
            </w:r>
          </w:p>
        </w:tc>
      </w:tr>
    </w:tbl>
    <w:p w14:paraId="6F451D1D" w14:textId="77777777" w:rsidR="00A50A8B" w:rsidRDefault="00A50A8B">
      <w:pPr>
        <w:rPr>
          <w:rFonts w:ascii="Tahoma" w:eastAsia="Tahoma" w:hAnsi="Tahoma" w:cs="Tahoma"/>
          <w:sz w:val="20"/>
          <w:szCs w:val="20"/>
        </w:rPr>
      </w:pPr>
    </w:p>
    <w:p w14:paraId="00C4EF62" w14:textId="6F1DF5DE" w:rsidR="00A50A8B" w:rsidRDefault="00CF2AB8" w:rsidP="00696FA7">
      <w:pPr>
        <w:pStyle w:val="Heading3"/>
      </w:pPr>
      <w:r>
        <w:t>Relevance to CAULLT</w:t>
      </w:r>
    </w:p>
    <w:p w14:paraId="1E203D80" w14:textId="4358578C" w:rsidR="00A50A8B" w:rsidRDefault="00CF2AB8" w:rsidP="00696FA7">
      <w:pPr>
        <w:pStyle w:val="Heading4"/>
      </w:pPr>
      <w:r>
        <w:t>W</w:t>
      </w:r>
      <w:r w:rsidR="00F901B0">
        <w:t xml:space="preserve">hy CAULLT is the right organisation to fund </w:t>
      </w:r>
      <w:r>
        <w:t>this project (benefit to CAULLT and its members)</w:t>
      </w:r>
      <w:r w:rsidR="00F901B0">
        <w:t>.</w:t>
      </w: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50A8B" w14:paraId="2AA4F88B" w14:textId="77777777">
        <w:tc>
          <w:tcPr>
            <w:tcW w:w="9016" w:type="dxa"/>
          </w:tcPr>
          <w:p w14:paraId="55E41921" w14:textId="77777777" w:rsidR="00A50A8B" w:rsidRDefault="00F901B0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bookmarkStart w:id="4" w:name="tyjcwt" w:colFirst="0" w:colLast="0"/>
            <w:bookmarkEnd w:id="4"/>
            <w:r>
              <w:rPr>
                <w:rFonts w:ascii="Tahoma" w:eastAsia="Tahoma" w:hAnsi="Tahoma" w:cs="Tahoma"/>
                <w:sz w:val="20"/>
                <w:szCs w:val="20"/>
              </w:rPr>
              <w:t>     </w:t>
            </w:r>
          </w:p>
        </w:tc>
      </w:tr>
    </w:tbl>
    <w:p w14:paraId="15DFBDB9" w14:textId="77777777" w:rsidR="00A50A8B" w:rsidRDefault="00A50A8B">
      <w:pPr>
        <w:rPr>
          <w:rFonts w:ascii="Tahoma" w:eastAsia="Tahoma" w:hAnsi="Tahoma" w:cs="Tahoma"/>
          <w:sz w:val="20"/>
          <w:szCs w:val="20"/>
        </w:rPr>
      </w:pPr>
    </w:p>
    <w:p w14:paraId="437E11C9" w14:textId="77777777" w:rsidR="00A50A8B" w:rsidRPr="00696FA7" w:rsidRDefault="00CF2AB8" w:rsidP="00696FA7">
      <w:pPr>
        <w:pStyle w:val="Heading2"/>
        <w:rPr>
          <w:b w:val="0"/>
        </w:rPr>
      </w:pPr>
      <w:r w:rsidRPr="00696FA7">
        <w:t>Project Proposal</w:t>
      </w:r>
    </w:p>
    <w:p w14:paraId="567D32F8" w14:textId="77777777" w:rsidR="00A50A8B" w:rsidRDefault="00A50A8B">
      <w:pPr>
        <w:rPr>
          <w:rFonts w:ascii="Tahoma" w:eastAsia="Tahoma" w:hAnsi="Tahoma" w:cs="Tahoma"/>
          <w:b/>
          <w:sz w:val="20"/>
          <w:szCs w:val="20"/>
        </w:rPr>
      </w:pPr>
    </w:p>
    <w:p w14:paraId="1C1943F7" w14:textId="77777777" w:rsidR="00CF2AB8" w:rsidRDefault="00CF2AB8" w:rsidP="00696FA7">
      <w:pPr>
        <w:pStyle w:val="Heading3"/>
      </w:pPr>
      <w:r>
        <w:t>Project Leader</w:t>
      </w:r>
    </w:p>
    <w:p w14:paraId="1051157A" w14:textId="77777777" w:rsidR="00CF2AB8" w:rsidRDefault="00CF2AB8" w:rsidP="00696FA7">
      <w:pPr>
        <w:pStyle w:val="Heading4"/>
      </w:pPr>
      <w:r>
        <w:t>Proposed project leader, institution and track record of successful project completions (not necessarily CAULLT/CADAD projects).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F2AB8" w14:paraId="682EF4E1" w14:textId="77777777" w:rsidTr="00E65A12">
        <w:tc>
          <w:tcPr>
            <w:tcW w:w="9016" w:type="dxa"/>
          </w:tcPr>
          <w:p w14:paraId="11B1AC62" w14:textId="77777777" w:rsidR="00CF2AB8" w:rsidRDefault="00CF2AB8" w:rsidP="00E65A12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     </w:t>
            </w:r>
          </w:p>
        </w:tc>
      </w:tr>
    </w:tbl>
    <w:p w14:paraId="4ADD5270" w14:textId="77777777" w:rsidR="00696FA7" w:rsidRDefault="00696FA7" w:rsidP="00696FA7">
      <w:pPr>
        <w:pStyle w:val="Heading3"/>
      </w:pPr>
    </w:p>
    <w:p w14:paraId="1BEEEE1B" w14:textId="3D327367" w:rsidR="00696FA7" w:rsidRDefault="00696FA7" w:rsidP="00696FA7">
      <w:pPr>
        <w:pStyle w:val="Heading3"/>
      </w:pPr>
      <w:r>
        <w:t>Project Team members (if any)</w:t>
      </w:r>
    </w:p>
    <w:p w14:paraId="383143BF" w14:textId="18924B5F" w:rsidR="00696FA7" w:rsidRDefault="00696FA7" w:rsidP="00696FA7">
      <w:pPr>
        <w:pStyle w:val="Heading4"/>
      </w:pPr>
      <w:r>
        <w:t>Proposed team members, institution and track record of successful project completions.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96FA7" w14:paraId="1A5B1D17" w14:textId="77777777" w:rsidTr="006B0A77">
        <w:tc>
          <w:tcPr>
            <w:tcW w:w="9016" w:type="dxa"/>
          </w:tcPr>
          <w:p w14:paraId="5500CA3B" w14:textId="77777777" w:rsidR="00696FA7" w:rsidRDefault="00696FA7" w:rsidP="006B0A77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     </w:t>
            </w:r>
          </w:p>
        </w:tc>
      </w:tr>
    </w:tbl>
    <w:p w14:paraId="6C754E4D" w14:textId="6E27C834" w:rsidR="00CF2AB8" w:rsidRDefault="00CF2AB8" w:rsidP="00CF2AB8">
      <w:pPr>
        <w:rPr>
          <w:rFonts w:ascii="Tahoma" w:eastAsia="Tahoma" w:hAnsi="Tahoma" w:cs="Tahoma"/>
          <w:sz w:val="20"/>
          <w:szCs w:val="20"/>
        </w:rPr>
      </w:pPr>
    </w:p>
    <w:p w14:paraId="6B49D5C2" w14:textId="77777777" w:rsidR="00A50A8B" w:rsidRDefault="00F901B0" w:rsidP="00696FA7">
      <w:pPr>
        <w:pStyle w:val="Heading3"/>
      </w:pPr>
      <w:r>
        <w:t>Project Methods</w:t>
      </w:r>
    </w:p>
    <w:p w14:paraId="0A9A6200" w14:textId="1B6B38BD" w:rsidR="00A50A8B" w:rsidRDefault="00F901B0" w:rsidP="00696FA7">
      <w:pPr>
        <w:pStyle w:val="Heading4"/>
      </w:pPr>
      <w:r>
        <w:t>The main actions and processes of the proposed project (goals; actions; responsibility; timelines; success indicators</w:t>
      </w:r>
      <w:r w:rsidR="00696FA7">
        <w:t>) and</w:t>
      </w:r>
      <w:r>
        <w:t xml:space="preserve"> collaborating individuals/institutions.   </w:t>
      </w: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50A8B" w14:paraId="3C6C182A" w14:textId="77777777">
        <w:tc>
          <w:tcPr>
            <w:tcW w:w="9016" w:type="dxa"/>
          </w:tcPr>
          <w:p w14:paraId="5FAE4A7A" w14:textId="77777777" w:rsidR="00A50A8B" w:rsidRDefault="00F901B0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bookmarkStart w:id="5" w:name="3dy6vkm" w:colFirst="0" w:colLast="0"/>
            <w:bookmarkEnd w:id="5"/>
            <w:r>
              <w:rPr>
                <w:rFonts w:ascii="Tahoma" w:eastAsia="Tahoma" w:hAnsi="Tahoma" w:cs="Tahoma"/>
                <w:sz w:val="20"/>
                <w:szCs w:val="20"/>
              </w:rPr>
              <w:t>     </w:t>
            </w:r>
          </w:p>
        </w:tc>
      </w:tr>
    </w:tbl>
    <w:p w14:paraId="19E7E80A" w14:textId="77777777" w:rsidR="00A50A8B" w:rsidRDefault="00A50A8B">
      <w:pPr>
        <w:rPr>
          <w:rFonts w:ascii="Tahoma" w:eastAsia="Tahoma" w:hAnsi="Tahoma" w:cs="Tahoma"/>
          <w:sz w:val="20"/>
          <w:szCs w:val="20"/>
        </w:rPr>
      </w:pPr>
    </w:p>
    <w:p w14:paraId="70BD86DF" w14:textId="77777777" w:rsidR="00A50A8B" w:rsidRDefault="00F901B0" w:rsidP="00696FA7">
      <w:pPr>
        <w:pStyle w:val="Heading3"/>
      </w:pPr>
      <w:r>
        <w:t>Project Outcomes</w:t>
      </w:r>
    </w:p>
    <w:p w14:paraId="31EBFE8A" w14:textId="77777777" w:rsidR="00A50A8B" w:rsidRDefault="00F901B0" w:rsidP="00696FA7">
      <w:pPr>
        <w:pStyle w:val="Heading4"/>
      </w:pPr>
      <w:r>
        <w:t>The expected improvements in practice and new resources that will result from the project, and the benefits to CAULLT members.</w:t>
      </w:r>
    </w:p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50A8B" w14:paraId="5FF292DA" w14:textId="77777777">
        <w:tc>
          <w:tcPr>
            <w:tcW w:w="9016" w:type="dxa"/>
          </w:tcPr>
          <w:p w14:paraId="4590D2C4" w14:textId="77777777" w:rsidR="00A50A8B" w:rsidRDefault="00F901B0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bookmarkStart w:id="6" w:name="1t3h5sf" w:colFirst="0" w:colLast="0"/>
            <w:bookmarkEnd w:id="6"/>
            <w:r>
              <w:rPr>
                <w:rFonts w:ascii="Tahoma" w:eastAsia="Tahoma" w:hAnsi="Tahoma" w:cs="Tahoma"/>
                <w:sz w:val="20"/>
                <w:szCs w:val="20"/>
              </w:rPr>
              <w:t>     </w:t>
            </w:r>
          </w:p>
        </w:tc>
      </w:tr>
    </w:tbl>
    <w:p w14:paraId="77F89361" w14:textId="77777777" w:rsidR="00A50A8B" w:rsidRDefault="00A50A8B">
      <w:pPr>
        <w:rPr>
          <w:rFonts w:ascii="Tahoma" w:eastAsia="Tahoma" w:hAnsi="Tahoma" w:cs="Tahoma"/>
          <w:sz w:val="20"/>
          <w:szCs w:val="20"/>
        </w:rPr>
      </w:pPr>
    </w:p>
    <w:p w14:paraId="163AD671" w14:textId="77777777" w:rsidR="00A50A8B" w:rsidRDefault="00F901B0" w:rsidP="00696FA7">
      <w:pPr>
        <w:pStyle w:val="Heading3"/>
      </w:pPr>
      <w:r>
        <w:t>Project Budget</w:t>
      </w:r>
    </w:p>
    <w:p w14:paraId="6A417D99" w14:textId="68B9713F" w:rsidR="00A50A8B" w:rsidRDefault="00F901B0" w:rsidP="00696FA7">
      <w:pPr>
        <w:pStyle w:val="Heading4"/>
      </w:pPr>
      <w:bookmarkStart w:id="7" w:name="_4d34og8" w:colFirst="0" w:colLast="0"/>
      <w:bookmarkEnd w:id="7"/>
      <w:r>
        <w:t>Itemised costing of project (salaries; travel and accommodation; catering; minor operating expenses, e.g. printing; other)</w:t>
      </w:r>
      <w:r w:rsidR="00CF2AB8">
        <w:t>, including estimated in-kind contribution from your institution(s).</w:t>
      </w:r>
    </w:p>
    <w:tbl>
      <w:tblPr>
        <w:tblStyle w:val="a7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50A8B" w14:paraId="51DE7F72" w14:textId="77777777">
        <w:tc>
          <w:tcPr>
            <w:tcW w:w="9016" w:type="dxa"/>
          </w:tcPr>
          <w:p w14:paraId="6D7C3A89" w14:textId="77777777" w:rsidR="00A50A8B" w:rsidRDefault="00F901B0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bookmarkStart w:id="8" w:name="2s8eyo1" w:colFirst="0" w:colLast="0"/>
            <w:bookmarkEnd w:id="8"/>
            <w:r>
              <w:rPr>
                <w:rFonts w:ascii="Tahoma" w:eastAsia="Tahoma" w:hAnsi="Tahoma" w:cs="Tahoma"/>
                <w:sz w:val="20"/>
                <w:szCs w:val="20"/>
              </w:rPr>
              <w:t>     </w:t>
            </w:r>
          </w:p>
        </w:tc>
      </w:tr>
    </w:tbl>
    <w:p w14:paraId="5FCC24FC" w14:textId="77777777" w:rsidR="00A50A8B" w:rsidRDefault="00A50A8B">
      <w:pPr>
        <w:rPr>
          <w:rFonts w:ascii="Tahoma" w:eastAsia="Tahoma" w:hAnsi="Tahoma" w:cs="Tahoma"/>
          <w:i/>
          <w:sz w:val="20"/>
          <w:szCs w:val="20"/>
        </w:rPr>
      </w:pPr>
    </w:p>
    <w:p w14:paraId="4FA12727" w14:textId="77777777" w:rsidR="00A50A8B" w:rsidRDefault="00F901B0" w:rsidP="00696FA7">
      <w:pPr>
        <w:pStyle w:val="Heading3"/>
      </w:pPr>
      <w:bookmarkStart w:id="9" w:name="_17dp8vu" w:colFirst="0" w:colLast="0"/>
      <w:bookmarkEnd w:id="9"/>
      <w:r>
        <w:lastRenderedPageBreak/>
        <w:t>Project Evaluation</w:t>
      </w:r>
    </w:p>
    <w:p w14:paraId="7467E446" w14:textId="77777777" w:rsidR="00A50A8B" w:rsidRDefault="00F901B0" w:rsidP="00696FA7">
      <w:pPr>
        <w:pStyle w:val="Heading4"/>
      </w:pPr>
      <w:r>
        <w:t>The proposed evaluation processes to be used and reported to CAULLT.</w:t>
      </w:r>
    </w:p>
    <w:tbl>
      <w:tblPr>
        <w:tblStyle w:val="a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50A8B" w14:paraId="20B7ACEA" w14:textId="77777777">
        <w:tc>
          <w:tcPr>
            <w:tcW w:w="9016" w:type="dxa"/>
          </w:tcPr>
          <w:p w14:paraId="50AD3ADA" w14:textId="77777777" w:rsidR="00A50A8B" w:rsidRDefault="00F901B0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bookmarkStart w:id="10" w:name="3rdcrjn" w:colFirst="0" w:colLast="0"/>
            <w:bookmarkEnd w:id="10"/>
            <w:r>
              <w:rPr>
                <w:rFonts w:ascii="Tahoma" w:eastAsia="Tahoma" w:hAnsi="Tahoma" w:cs="Tahoma"/>
                <w:sz w:val="20"/>
                <w:szCs w:val="20"/>
              </w:rPr>
              <w:t>     </w:t>
            </w:r>
          </w:p>
        </w:tc>
      </w:tr>
    </w:tbl>
    <w:p w14:paraId="4171602E" w14:textId="77777777" w:rsidR="00A50A8B" w:rsidRDefault="00A50A8B">
      <w:pPr>
        <w:rPr>
          <w:rFonts w:ascii="Tahoma" w:eastAsia="Tahoma" w:hAnsi="Tahoma" w:cs="Tahoma"/>
          <w:sz w:val="20"/>
          <w:szCs w:val="20"/>
        </w:rPr>
      </w:pPr>
    </w:p>
    <w:p w14:paraId="35839004" w14:textId="77777777" w:rsidR="00A74CBD" w:rsidRPr="00696FA7" w:rsidRDefault="00A74CBD" w:rsidP="00696FA7">
      <w:pPr>
        <w:pStyle w:val="Heading3"/>
      </w:pPr>
      <w:r w:rsidRPr="00696FA7">
        <w:t>References</w:t>
      </w:r>
    </w:p>
    <w:p w14:paraId="1338B1FD" w14:textId="77777777" w:rsidR="00A50A8B" w:rsidRDefault="00A50A8B"/>
    <w:sectPr w:rsidR="00A50A8B" w:rsidSect="00F35321">
      <w:headerReference w:type="default" r:id="rId8"/>
      <w:footerReference w:type="default" r:id="rId9"/>
      <w:pgSz w:w="11906" w:h="16838" w:code="9"/>
      <w:pgMar w:top="1440" w:right="1440" w:bottom="1440" w:left="1440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1E3CF" w14:textId="77777777" w:rsidR="005322BF" w:rsidRDefault="005322BF">
      <w:r>
        <w:separator/>
      </w:r>
    </w:p>
  </w:endnote>
  <w:endnote w:type="continuationSeparator" w:id="0">
    <w:p w14:paraId="7C168B2A" w14:textId="77777777" w:rsidR="005322BF" w:rsidRDefault="0053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440B9" w14:textId="77777777" w:rsidR="00A50A8B" w:rsidRDefault="00F901B0">
    <w:pPr>
      <w:pBdr>
        <w:top w:val="single" w:sz="4" w:space="1" w:color="000000"/>
      </w:pBdr>
      <w:rPr>
        <w:rFonts w:ascii="Calibri" w:eastAsia="Calibri" w:hAnsi="Calibri" w:cs="Calibri"/>
        <w:color w:val="0000FF"/>
        <w:sz w:val="22"/>
        <w:szCs w:val="22"/>
      </w:rPr>
    </w:pPr>
    <w:r>
      <w:rPr>
        <w:rFonts w:ascii="Calibri" w:eastAsia="Calibri" w:hAnsi="Calibri" w:cs="Calibri"/>
        <w:color w:val="0000FF"/>
        <w:sz w:val="22"/>
        <w:szCs w:val="22"/>
      </w:rPr>
      <w:t>CAULLT is a non-profit organisation that is not registered for GST. ABN 48 669 069 291.</w:t>
    </w:r>
  </w:p>
  <w:p w14:paraId="7523DF2E" w14:textId="77777777" w:rsidR="00A50A8B" w:rsidRDefault="005322BF">
    <w:pPr>
      <w:pBdr>
        <w:top w:val="single" w:sz="4" w:space="1" w:color="000000"/>
      </w:pBdr>
      <w:rPr>
        <w:rFonts w:ascii="Calibri" w:eastAsia="Calibri" w:hAnsi="Calibri" w:cs="Calibri"/>
        <w:color w:val="0000FF"/>
        <w:sz w:val="22"/>
        <w:szCs w:val="22"/>
      </w:rPr>
    </w:pPr>
    <w:hyperlink r:id="rId1">
      <w:r w:rsidR="00F901B0">
        <w:rPr>
          <w:rFonts w:ascii="Calibri" w:eastAsia="Calibri" w:hAnsi="Calibri" w:cs="Calibri"/>
          <w:color w:val="0000FF"/>
          <w:sz w:val="22"/>
          <w:szCs w:val="22"/>
          <w:u w:val="single"/>
        </w:rPr>
        <w:t>secretariat@caullt.edu.au</w:t>
      </w:r>
    </w:hyperlink>
    <w:r w:rsidR="00F901B0">
      <w:rPr>
        <w:rFonts w:ascii="Calibri" w:eastAsia="Calibri" w:hAnsi="Calibri" w:cs="Calibri"/>
        <w:color w:val="0000FF"/>
        <w:sz w:val="22"/>
        <w:szCs w:val="22"/>
      </w:rPr>
      <w:t>, LPO box 3802, Marsfield, NSW, 2122. 0408447282. www.caullt.edu.au</w:t>
    </w:r>
  </w:p>
  <w:p w14:paraId="7C35F014" w14:textId="77777777" w:rsidR="00A50A8B" w:rsidRDefault="00A50A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5C0CF" w14:textId="77777777" w:rsidR="005322BF" w:rsidRDefault="005322BF">
      <w:r>
        <w:separator/>
      </w:r>
    </w:p>
  </w:footnote>
  <w:footnote w:type="continuationSeparator" w:id="0">
    <w:p w14:paraId="2020C056" w14:textId="77777777" w:rsidR="005322BF" w:rsidRDefault="0053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38FA" w14:textId="77777777" w:rsidR="00A50A8B" w:rsidRDefault="00F901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5C89924" wp14:editId="5BA7E7D9">
          <wp:extent cx="5740805" cy="972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14539"/>
                  <a:stretch/>
                </pic:blipFill>
                <pic:spPr bwMode="auto">
                  <a:xfrm>
                    <a:off x="0" y="0"/>
                    <a:ext cx="5747453" cy="973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1451"/>
    <w:multiLevelType w:val="multilevel"/>
    <w:tmpl w:val="5904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879EB"/>
    <w:multiLevelType w:val="hybridMultilevel"/>
    <w:tmpl w:val="1BEC8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1A3E"/>
    <w:multiLevelType w:val="hybridMultilevel"/>
    <w:tmpl w:val="46CC80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B1F1C"/>
    <w:multiLevelType w:val="multilevel"/>
    <w:tmpl w:val="3528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8B"/>
    <w:rsid w:val="004826BB"/>
    <w:rsid w:val="00502C6E"/>
    <w:rsid w:val="005322BF"/>
    <w:rsid w:val="00537051"/>
    <w:rsid w:val="0053737E"/>
    <w:rsid w:val="00696FA7"/>
    <w:rsid w:val="00896BBA"/>
    <w:rsid w:val="008E2E45"/>
    <w:rsid w:val="00A125FD"/>
    <w:rsid w:val="00A50A8B"/>
    <w:rsid w:val="00A74CBD"/>
    <w:rsid w:val="00B857D9"/>
    <w:rsid w:val="00B92014"/>
    <w:rsid w:val="00C076EA"/>
    <w:rsid w:val="00C562EF"/>
    <w:rsid w:val="00CF2AB8"/>
    <w:rsid w:val="00E6720F"/>
    <w:rsid w:val="00F35321"/>
    <w:rsid w:val="00F9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D764C"/>
  <w15:docId w15:val="{39CF0310-0908-414B-B662-ED2F5D01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502C6E"/>
    <w:pPr>
      <w:spacing w:after="120"/>
      <w:jc w:val="center"/>
      <w:outlineLvl w:val="0"/>
    </w:pPr>
    <w:rPr>
      <w:rFonts w:ascii="Tahoma" w:eastAsia="Tahoma" w:hAnsi="Tahoma" w:cs="Tahoma"/>
      <w:b/>
    </w:rPr>
  </w:style>
  <w:style w:type="paragraph" w:styleId="Heading2">
    <w:name w:val="heading 2"/>
    <w:basedOn w:val="Normal"/>
    <w:next w:val="Normal"/>
    <w:uiPriority w:val="9"/>
    <w:unhideWhenUsed/>
    <w:qFormat/>
    <w:rsid w:val="00502C6E"/>
    <w:pPr>
      <w:outlineLvl w:val="1"/>
    </w:pPr>
    <w:rPr>
      <w:rFonts w:ascii="Tahoma" w:eastAsia="Tahoma" w:hAnsi="Tahoma" w:cs="Tahoma"/>
      <w:b/>
      <w:sz w:val="20"/>
      <w:szCs w:val="20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rsid w:val="00502C6E"/>
    <w:pPr>
      <w:outlineLvl w:val="2"/>
    </w:pPr>
    <w:rPr>
      <w:rFonts w:ascii="Tahoma" w:eastAsia="Tahoma" w:hAnsi="Tahoma" w:cs="Tahoma"/>
      <w:b/>
      <w:sz w:val="20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rsid w:val="00502C6E"/>
    <w:pPr>
      <w:outlineLvl w:val="3"/>
    </w:pPr>
    <w:rPr>
      <w:rFonts w:ascii="Tahoma" w:eastAsia="Tahoma" w:hAnsi="Tahoma" w:cs="Tahoma"/>
      <w:i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4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BD"/>
  </w:style>
  <w:style w:type="paragraph" w:styleId="Footer">
    <w:name w:val="footer"/>
    <w:basedOn w:val="Normal"/>
    <w:link w:val="FooterChar"/>
    <w:uiPriority w:val="99"/>
    <w:unhideWhenUsed/>
    <w:rsid w:val="00A74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BD"/>
  </w:style>
  <w:style w:type="paragraph" w:styleId="ListParagraph">
    <w:name w:val="List Paragraph"/>
    <w:basedOn w:val="Normal"/>
    <w:uiPriority w:val="34"/>
    <w:qFormat/>
    <w:rsid w:val="008E2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6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ullt.edu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caull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Adam</dc:creator>
  <cp:lastModifiedBy>Helene</cp:lastModifiedBy>
  <cp:revision>2</cp:revision>
  <dcterms:created xsi:type="dcterms:W3CDTF">2020-01-19T07:03:00Z</dcterms:created>
  <dcterms:modified xsi:type="dcterms:W3CDTF">2020-01-19T07:03:00Z</dcterms:modified>
</cp:coreProperties>
</file>